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8C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4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4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4"/>
          <w:sz w:val="32"/>
          <w:szCs w:val="32"/>
          <w:lang w:val="en-US" w:eastAsia="zh-CN"/>
        </w:rPr>
        <w:t>3</w:t>
      </w:r>
    </w:p>
    <w:p w14:paraId="7062EEEE">
      <w:pPr>
        <w:widowControl/>
        <w:overflowPunct w:val="0"/>
        <w:adjustRightInd w:val="0"/>
        <w:snapToGrid w:val="0"/>
        <w:spacing w:line="54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bidi="ar"/>
        </w:rPr>
        <w:t>申报推荐材料清单</w:t>
      </w:r>
    </w:p>
    <w:p w14:paraId="40ABFB0E">
      <w:pPr>
        <w:pStyle w:val="1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before="0" w:beforeAutospacing="0" w:after="0" w:afterAutospacing="0" w:line="55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30CB806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5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bidi="ar"/>
        </w:rPr>
        <w:t>一、纸质材料</w:t>
      </w:r>
    </w:p>
    <w:p w14:paraId="74E3356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1.推荐报告1份（加盖市州经信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或国资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，或中央企业、省属国有企业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公章），内容应包含推荐程序、推荐对象姓名和现实表现等，并附上申报汇总表（A4纸张印制）。</w:t>
      </w:r>
    </w:p>
    <w:p w14:paraId="208CED0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2.申报推荐表及支撑材料，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bidi="ar"/>
        </w:rPr>
        <w:t>每人1份（A4纸印制），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支撑材料具体包括：</w:t>
      </w:r>
    </w:p>
    <w:p w14:paraId="63AD950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申报人身份、学历学位、现任职务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担任企业经营管理职务年限及在企业的身份角色证明（如职务任免文件、控股证明）等材料；</w:t>
      </w:r>
    </w:p>
    <w:p w14:paraId="3C47F63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（2）申报人所在企业工商登记情况，综合实力行业地位、研发人数、高级职称人数、科技资质和研发实力证明（如项目成果证明、知识产权证明等），廉洁或无违纪违法证明、近三年纳税证明等；</w:t>
      </w:r>
    </w:p>
    <w:p w14:paraId="328EDB8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（3）能证明申报人能力业绩的相关奖励证书。</w:t>
      </w:r>
    </w:p>
    <w:p w14:paraId="4376B94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  <w:lang w:bidi="ar"/>
        </w:rPr>
        <w:t>有关奖励计算截止日期为202</w:t>
      </w: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-5"/>
          <w:sz w:val="32"/>
          <w:szCs w:val="32"/>
          <w:lang w:bidi="ar"/>
        </w:rPr>
        <w:t>年7月31日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。每名对象的申报推荐表后直接附本人的支撑材料。</w:t>
      </w:r>
    </w:p>
    <w:p w14:paraId="40C793F4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5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bidi="ar"/>
        </w:rPr>
        <w:t>二、电子版材料</w:t>
      </w:r>
    </w:p>
    <w:p w14:paraId="2E75644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与纸质材料内容一致的推荐报告（含申报推荐汇总表）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申报推荐表、相关支撑材料word版。</w:t>
      </w:r>
    </w:p>
    <w:p w14:paraId="37DEE65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以上电子版材料刻录成光盘，连同纸质材料一并报送。</w:t>
      </w:r>
    </w:p>
    <w:p w14:paraId="2DCA3BE8">
      <w:bookmarkStart w:id="0" w:name="_GoBack"/>
      <w:bookmarkEnd w:id="0"/>
    </w:p>
    <w:sectPr>
      <w:headerReference r:id="rId3" w:type="default"/>
      <w:footerReference r:id="rId4" w:type="default"/>
      <w:pgSz w:w="11905" w:h="16838"/>
      <w:pgMar w:top="1984" w:right="1361" w:bottom="1701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2B1190-0592-4F03-A56C-217EDFD92A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A06BAA9-CD6F-4B4B-BBB5-997AA68E8C0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ADAC754-99E9-4FE3-8549-F903B0A4E368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5282ED96-87F8-4FB8-BD9D-6FE2888CB0C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94422FAD-89EA-4B1C-8392-A774CDF4A0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7D3BB">
    <w:pPr>
      <w:pStyle w:val="1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5E850">
                          <w:pPr>
                            <w:pStyle w:val="1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15E850">
                    <w:pPr>
                      <w:pStyle w:val="1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8E044">
    <w:pPr>
      <w:pStyle w:val="1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A2B516"/>
    <w:multiLevelType w:val="multilevel"/>
    <w:tmpl w:val="85A2B516"/>
    <w:lvl w:ilvl="0" w:tentative="0">
      <w:start w:val="1"/>
      <w:numFmt w:val="decimal"/>
      <w:suff w:val="nothing"/>
      <w:lvlText w:val="（%1）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956ABCD"/>
    <w:multiLevelType w:val="multilevel"/>
    <w:tmpl w:val="1956ABCD"/>
    <w:lvl w:ilvl="0" w:tentative="0">
      <w:start w:val="1"/>
      <w:numFmt w:val="chineseCounting"/>
      <w:pStyle w:val="3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pStyle w:val="5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6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pStyle w:val="7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8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9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0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1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2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E1C64"/>
    <w:rsid w:val="048746A7"/>
    <w:rsid w:val="1BDB3B61"/>
    <w:rsid w:val="1DE676BF"/>
    <w:rsid w:val="21532454"/>
    <w:rsid w:val="24255ABF"/>
    <w:rsid w:val="27190F91"/>
    <w:rsid w:val="321F34EA"/>
    <w:rsid w:val="3A844255"/>
    <w:rsid w:val="3F5356B7"/>
    <w:rsid w:val="40956478"/>
    <w:rsid w:val="48855E27"/>
    <w:rsid w:val="4B5B02C7"/>
    <w:rsid w:val="4E974C94"/>
    <w:rsid w:val="525E094F"/>
    <w:rsid w:val="588840E5"/>
    <w:rsid w:val="594360F8"/>
    <w:rsid w:val="5AA8235D"/>
    <w:rsid w:val="5F4E1C64"/>
    <w:rsid w:val="66ED7E05"/>
    <w:rsid w:val="6A995F75"/>
    <w:rsid w:val="6B9062F3"/>
    <w:rsid w:val="6D51777A"/>
    <w:rsid w:val="6D7D5FAF"/>
    <w:rsid w:val="76692017"/>
    <w:rsid w:val="78BB4A91"/>
    <w:rsid w:val="79424A4D"/>
    <w:rsid w:val="79DF1182"/>
    <w:rsid w:val="7FAC4DF9"/>
    <w:rsid w:val="7FF1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4"/>
    <w:qFormat/>
    <w:uiPriority w:val="0"/>
    <w:pPr>
      <w:keepNext/>
      <w:keepLines/>
      <w:numPr>
        <w:ilvl w:val="0"/>
        <w:numId w:val="1"/>
      </w:numPr>
      <w:spacing w:line="360" w:lineRule="auto"/>
      <w:ind w:firstLine="0" w:firstLineChars="0"/>
      <w:outlineLvl w:val="0"/>
    </w:pPr>
    <w:rPr>
      <w:rFonts w:eastAsia="黑体" w:asciiTheme="majorEastAsia" w:hAnsiTheme="majorEastAsia" w:cstheme="minorBidi"/>
      <w:bCs/>
      <w:kern w:val="44"/>
      <w:sz w:val="32"/>
      <w:szCs w:val="18"/>
      <w:lang w:val="en-US" w:eastAsia="zh-CN" w:bidi="ar-SA"/>
    </w:rPr>
  </w:style>
  <w:style w:type="paragraph" w:styleId="5">
    <w:name w:val="heading 2"/>
    <w:next w:val="4"/>
    <w:link w:val="18"/>
    <w:semiHidden/>
    <w:unhideWhenUsed/>
    <w:qFormat/>
    <w:uiPriority w:val="0"/>
    <w:pPr>
      <w:numPr>
        <w:ilvl w:val="1"/>
        <w:numId w:val="1"/>
      </w:numPr>
      <w:spacing w:before="80" w:beforeLines="80" w:after="80" w:afterLines="80" w:line="288" w:lineRule="auto"/>
      <w:ind w:left="0" w:firstLine="0" w:firstLineChars="0"/>
      <w:outlineLvl w:val="1"/>
    </w:pPr>
    <w:rPr>
      <w:rFonts w:ascii="Arial" w:hAnsi="Arial" w:eastAsia="方正楷体_GB2312" w:cstheme="minorBidi"/>
      <w:kern w:val="2"/>
      <w:sz w:val="32"/>
      <w:lang w:val="en-US" w:eastAsia="zh-CN" w:bidi="ar-SA"/>
    </w:rPr>
  </w:style>
  <w:style w:type="paragraph" w:styleId="6">
    <w:name w:val="heading 3"/>
    <w:basedOn w:val="1"/>
    <w:next w:val="1"/>
    <w:semiHidden/>
    <w:unhideWhenUsed/>
    <w:qFormat/>
    <w:uiPriority w:val="0"/>
    <w:pPr>
      <w:numPr>
        <w:ilvl w:val="2"/>
        <w:numId w:val="1"/>
      </w:numPr>
      <w:tabs>
        <w:tab w:val="left" w:pos="312"/>
        <w:tab w:val="clear" w:pos="0"/>
      </w:tabs>
      <w:spacing w:before="50" w:beforeLines="50" w:after="50" w:afterLines="50"/>
      <w:ind w:left="0" w:firstLine="400"/>
      <w:outlineLvl w:val="2"/>
    </w:pPr>
    <w:rPr>
      <w:rFonts w:ascii="Arial" w:hAnsi="Arial" w:eastAsia="黑体"/>
      <w:b/>
      <w:sz w:val="30"/>
      <w:szCs w:val="30"/>
    </w:rPr>
  </w:style>
  <w:style w:type="paragraph" w:styleId="7">
    <w:name w:val="heading 4"/>
    <w:basedOn w:val="1"/>
    <w:next w:val="1"/>
    <w:semiHidden/>
    <w:unhideWhenUsed/>
    <w:qFormat/>
    <w:uiPriority w:val="0"/>
    <w:pPr>
      <w:numPr>
        <w:ilvl w:val="3"/>
        <w:numId w:val="1"/>
      </w:numPr>
      <w:spacing w:before="80" w:beforeLines="80" w:after="80" w:afterLines="80"/>
      <w:ind w:left="0" w:firstLine="402"/>
      <w:outlineLvl w:val="3"/>
    </w:pPr>
    <w:rPr>
      <w:rFonts w:ascii="Arial" w:hAnsi="Arial" w:eastAsia="仿宋_GB2312" w:cstheme="minorBidi"/>
      <w:b/>
      <w:sz w:val="28"/>
    </w:rPr>
  </w:style>
  <w:style w:type="paragraph" w:styleId="8">
    <w:name w:val="heading 5"/>
    <w:next w:val="4"/>
    <w:semiHidden/>
    <w:unhideWhenUsed/>
    <w:qFormat/>
    <w:uiPriority w:val="0"/>
    <w:pPr>
      <w:numPr>
        <w:ilvl w:val="4"/>
        <w:numId w:val="1"/>
      </w:numPr>
      <w:tabs>
        <w:tab w:val="left" w:pos="312"/>
        <w:tab w:val="clear" w:pos="0"/>
      </w:tabs>
      <w:spacing w:before="30" w:beforeLines="30" w:after="30" w:afterLines="30" w:line="360" w:lineRule="auto"/>
      <w:ind w:left="0" w:firstLine="402"/>
      <w:outlineLvl w:val="4"/>
    </w:pPr>
    <w:rPr>
      <w:rFonts w:ascii="Arial" w:hAnsi="Arial" w:eastAsiaTheme="majorEastAsia" w:cstheme="minorBidi"/>
      <w:b/>
      <w:sz w:val="24"/>
      <w:szCs w:val="22"/>
      <w:lang w:val="en-US" w:eastAsia="zh-CN" w:bidi="ar-SA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60" w:lineRule="exact"/>
      <w:ind w:firstLine="420" w:firstLineChars="2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8">
    <w:name w:val="标题 2 Char"/>
    <w:link w:val="5"/>
    <w:qFormat/>
    <w:uiPriority w:val="0"/>
    <w:rPr>
      <w:rFonts w:ascii="Arial" w:hAnsi="Arial" w:eastAsia="方正楷体_GB2312" w:cstheme="minorBidi"/>
      <w:kern w:val="2"/>
      <w:sz w:val="32"/>
      <w:lang w:val="en-US" w:eastAsia="zh-CN" w:bidi="ar-SA"/>
    </w:rPr>
  </w:style>
  <w:style w:type="paragraph" w:customStyle="1" w:styleId="19">
    <w:name w:val="样式2"/>
    <w:basedOn w:val="1"/>
    <w:uiPriority w:val="0"/>
    <w:rPr>
      <w:rFonts w:hint="eastAsia" w:ascii="Songti SC" w:hAnsi="Songti SC" w:eastAsia="仿宋_GB2312"/>
      <w:sz w:val="24"/>
    </w:rPr>
  </w:style>
  <w:style w:type="paragraph" w:customStyle="1" w:styleId="20">
    <w:name w:val="样式3"/>
    <w:basedOn w:val="1"/>
    <w:qFormat/>
    <w:uiPriority w:val="0"/>
    <w:pPr>
      <w:ind w:firstLine="480" w:firstLineChars="200"/>
    </w:pPr>
    <w:rPr>
      <w:rFonts w:hint="eastAsia" w:ascii="仿宋_GB2312" w:hAnsi="仿宋_GB2312" w:eastAsia="仿宋_GB2312" w:cs="仿宋_GB2312"/>
      <w:sz w:val="24"/>
    </w:rPr>
  </w:style>
  <w:style w:type="paragraph" w:customStyle="1" w:styleId="21">
    <w:name w:val="样式4"/>
    <w:basedOn w:val="1"/>
    <w:uiPriority w:val="0"/>
    <w:rPr>
      <w:rFonts w:hint="eastAsia" w:ascii="仿宋_GB2312" w:hAnsi="仿宋_GB2312" w:eastAsia="仿宋_GB2312" w:cs="仿宋_GB2312"/>
      <w:sz w:val="28"/>
    </w:rPr>
  </w:style>
  <w:style w:type="paragraph" w:customStyle="1" w:styleId="22">
    <w:name w:val="样式5"/>
    <w:basedOn w:val="1"/>
    <w:qFormat/>
    <w:uiPriority w:val="0"/>
    <w:rPr>
      <w:rFonts w:hint="eastAsia" w:ascii="仿宋_GB2312" w:hAnsi="仿宋_GB2312" w:eastAsia="仿宋_GB2312" w:cs="仿宋_GB2312"/>
      <w:sz w:val="28"/>
    </w:rPr>
  </w:style>
  <w:style w:type="paragraph" w:customStyle="1" w:styleId="23">
    <w:name w:val="样式6"/>
    <w:basedOn w:val="1"/>
    <w:qFormat/>
    <w:uiPriority w:val="0"/>
    <w:rPr>
      <w:rFonts w:hint="eastAsia" w:ascii="仿宋_GB2312" w:hAnsi="仿宋_GB2312" w:eastAsia="仿宋_GB2312" w:cs="仿宋_GB2312"/>
      <w:sz w:val="28"/>
    </w:rPr>
  </w:style>
  <w:style w:type="paragraph" w:customStyle="1" w:styleId="24">
    <w:name w:val="样式7"/>
    <w:basedOn w:val="1"/>
    <w:qFormat/>
    <w:uiPriority w:val="0"/>
    <w:rPr>
      <w:rFonts w:hint="eastAsia" w:ascii="仿宋_GB2312" w:hAnsi="仿宋_GB2312" w:eastAsia="仿宋_GB2312" w:cs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2025-08-15T09:46:00Z</dcterms:created>
  <dc:creator>晚安</dc:creator>
  <cp:lastModifiedBy>晚安</cp:lastModifiedBy>
  <dcterms:modified xsi:type="dcterms:W3CDTF">2025-08-15T09:47:30Z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7A03C39F2D594F90B9DA945C2D416759_13</vt:lpwstr>
  </property>
  <property fmtid="{D5CDD505-2E9C-101B-9397-08002B2CF9AE}" pid="4" name="KSOTemplateDocerSaveRecord">
    <vt:lpwstr>eyJoZGlkIjoiZTNiMmJjMGUyMDNhMGI0MjllZTc4OTE3ODRjOTBjMWQiLCJ1c2VySWQiOiI1MDU5ODI0ODQifQ==</vt:lpwstr>
  </property>
</Properties>
</file>